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5898" w14:textId="77777777" w:rsidR="00A224B6" w:rsidRDefault="00A44C5D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44F09822" wp14:editId="5D0935CE">
            <wp:simplePos x="571500" y="276225"/>
            <wp:positionH relativeFrom="margin">
              <wp:align>right</wp:align>
            </wp:positionH>
            <wp:positionV relativeFrom="margin">
              <wp:align>top</wp:align>
            </wp:positionV>
            <wp:extent cx="2002536" cy="758952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36" cy="7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561F76D" wp14:editId="20023EE9">
                <wp:simplePos x="0" y="0"/>
                <wp:positionH relativeFrom="page">
                  <wp:posOffset>461645</wp:posOffset>
                </wp:positionH>
                <wp:positionV relativeFrom="page">
                  <wp:posOffset>1531620</wp:posOffset>
                </wp:positionV>
                <wp:extent cx="6939915" cy="8890"/>
                <wp:effectExtent l="0" t="0" r="32385" b="292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91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E67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6.35pt;margin-top:120.6pt;width:546.4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">
                <w10:wrap anchorx="page" anchory="page"/>
                <w10:anchorlock/>
              </v:shape>
            </w:pict>
          </mc:Fallback>
        </mc:AlternateContent>
      </w:r>
      <w:r>
        <w:rPr>
          <w:b/>
          <w:sz w:val="18"/>
          <w:szCs w:val="18"/>
        </w:rPr>
        <w:t>Department of Workforce Development</w:t>
      </w:r>
    </w:p>
    <w:p w14:paraId="598F9DC7" w14:textId="77777777" w:rsidR="00A224B6" w:rsidRDefault="00A44C5D">
      <w:pPr>
        <w:rPr>
          <w:b/>
          <w:sz w:val="18"/>
          <w:szCs w:val="18"/>
        </w:rPr>
      </w:pPr>
      <w:r>
        <w:rPr>
          <w:b/>
          <w:sz w:val="18"/>
          <w:szCs w:val="18"/>
        </w:rPr>
        <w:t>Employment and Training Division</w:t>
      </w:r>
    </w:p>
    <w:p w14:paraId="75A4C96F" w14:textId="77777777" w:rsidR="00A224B6" w:rsidRDefault="00A44C5D">
      <w:pPr>
        <w:rPr>
          <w:sz w:val="18"/>
          <w:szCs w:val="18"/>
        </w:rPr>
      </w:pPr>
      <w:r>
        <w:rPr>
          <w:sz w:val="18"/>
          <w:szCs w:val="18"/>
        </w:rPr>
        <w:t>Wisconsin Job Service</w:t>
      </w:r>
    </w:p>
    <w:p w14:paraId="4DD0A7FA" w14:textId="77777777" w:rsidR="00A224B6" w:rsidRDefault="00A44C5D">
      <w:pPr>
        <w:rPr>
          <w:sz w:val="18"/>
          <w:szCs w:val="18"/>
        </w:rPr>
      </w:pPr>
      <w:r>
        <w:rPr>
          <w:sz w:val="18"/>
          <w:szCs w:val="18"/>
        </w:rPr>
        <w:t>P.O. Box 7972</w:t>
      </w:r>
    </w:p>
    <w:p w14:paraId="58C8F703" w14:textId="77777777" w:rsidR="00A224B6" w:rsidRDefault="00A44C5D">
      <w:pPr>
        <w:tabs>
          <w:tab w:val="left" w:pos="990"/>
        </w:tabs>
        <w:rPr>
          <w:sz w:val="18"/>
          <w:szCs w:val="18"/>
        </w:rPr>
      </w:pPr>
      <w:r>
        <w:rPr>
          <w:sz w:val="18"/>
          <w:szCs w:val="18"/>
        </w:rPr>
        <w:t>Madison, WI 53707</w:t>
      </w:r>
    </w:p>
    <w:p w14:paraId="30B91C16" w14:textId="77777777" w:rsidR="00A224B6" w:rsidRDefault="00A44C5D">
      <w:pPr>
        <w:tabs>
          <w:tab w:val="left" w:pos="990"/>
        </w:tabs>
        <w:rPr>
          <w:sz w:val="18"/>
          <w:szCs w:val="18"/>
        </w:rPr>
      </w:pPr>
      <w:r>
        <w:rPr>
          <w:sz w:val="18"/>
          <w:szCs w:val="18"/>
        </w:rPr>
        <w:t>Telephone:</w:t>
      </w:r>
      <w:r>
        <w:rPr>
          <w:sz w:val="18"/>
          <w:szCs w:val="18"/>
        </w:rPr>
        <w:tab/>
        <w:t>(608) 266-0327</w:t>
      </w:r>
    </w:p>
    <w:p w14:paraId="48774458" w14:textId="77777777" w:rsidR="00A224B6" w:rsidRDefault="00A44C5D">
      <w:pPr>
        <w:tabs>
          <w:tab w:val="left" w:pos="990"/>
          <w:tab w:val="left" w:pos="1080"/>
          <w:tab w:val="right" w:pos="10613"/>
        </w:tabs>
        <w:rPr>
          <w:sz w:val="18"/>
          <w:szCs w:val="18"/>
        </w:rPr>
      </w:pPr>
      <w:r>
        <w:rPr>
          <w:sz w:val="18"/>
          <w:szCs w:val="18"/>
        </w:rPr>
        <w:t>Fax:</w:t>
      </w:r>
      <w:r>
        <w:rPr>
          <w:sz w:val="18"/>
          <w:szCs w:val="18"/>
        </w:rPr>
        <w:tab/>
        <w:t xml:space="preserve">(608) 327-6257 </w:t>
      </w:r>
      <w:r>
        <w:rPr>
          <w:sz w:val="18"/>
          <w:szCs w:val="18"/>
        </w:rPr>
        <w:tab/>
      </w:r>
    </w:p>
    <w:p w14:paraId="2285C155" w14:textId="77777777" w:rsidR="00A224B6" w:rsidRDefault="00A44C5D"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 xml:space="preserve">Email: </w:t>
      </w:r>
      <w:r>
        <w:rPr>
          <w:rStyle w:val="Hyperlink"/>
          <w:color w:val="auto"/>
          <w:sz w:val="18"/>
          <w:szCs w:val="18"/>
          <w:u w:val="none"/>
        </w:rPr>
        <w:tab/>
      </w:r>
      <w:r>
        <w:rPr>
          <w:sz w:val="18"/>
          <w:szCs w:val="18"/>
        </w:rPr>
        <w:t>DWDDET@dwd.wisconsin.gov</w:t>
      </w:r>
      <w:r>
        <w:rPr>
          <w:rStyle w:val="Hyperlink"/>
          <w:color w:val="auto"/>
          <w:sz w:val="18"/>
          <w:szCs w:val="18"/>
          <w:u w:val="none"/>
        </w:rPr>
        <w:tab/>
      </w:r>
      <w:r>
        <w:rPr>
          <w:b/>
          <w:sz w:val="18"/>
          <w:szCs w:val="18"/>
        </w:rPr>
        <w:t xml:space="preserve">Tony Evers, </w:t>
      </w:r>
      <w:r>
        <w:rPr>
          <w:sz w:val="18"/>
          <w:szCs w:val="18"/>
        </w:rPr>
        <w:t>Governor</w:t>
      </w:r>
    </w:p>
    <w:p w14:paraId="005699CC" w14:textId="77777777" w:rsidR="00A224B6" w:rsidRDefault="00A44C5D">
      <w:pPr>
        <w:tabs>
          <w:tab w:val="left" w:pos="990"/>
          <w:tab w:val="left" w:pos="1080"/>
          <w:tab w:val="right" w:pos="10613"/>
        </w:tabs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b/>
          <w:bCs/>
          <w:color w:val="auto"/>
          <w:sz w:val="18"/>
          <w:szCs w:val="18"/>
          <w:u w:val="none"/>
        </w:rPr>
        <w:tab/>
      </w:r>
      <w:r>
        <w:rPr>
          <w:rStyle w:val="Hyperlink"/>
          <w:b/>
          <w:bCs/>
          <w:color w:val="auto"/>
          <w:sz w:val="18"/>
          <w:szCs w:val="18"/>
          <w:u w:val="none"/>
        </w:rPr>
        <w:tab/>
      </w:r>
      <w:r>
        <w:rPr>
          <w:rStyle w:val="Hyperlink"/>
          <w:b/>
          <w:bCs/>
          <w:color w:val="auto"/>
          <w:sz w:val="18"/>
          <w:szCs w:val="18"/>
          <w:u w:val="none"/>
        </w:rPr>
        <w:tab/>
        <w:t xml:space="preserve">Amy </w:t>
      </w:r>
      <w:r>
        <w:rPr>
          <w:b/>
          <w:bCs/>
          <w:sz w:val="18"/>
          <w:szCs w:val="18"/>
        </w:rPr>
        <w:t>Pechacek</w:t>
      </w:r>
      <w:r>
        <w:rPr>
          <w:rStyle w:val="Hyperlink"/>
          <w:b/>
          <w:bCs/>
          <w:color w:val="auto"/>
          <w:sz w:val="18"/>
          <w:szCs w:val="18"/>
          <w:u w:val="none"/>
        </w:rPr>
        <w:t>,</w:t>
      </w:r>
      <w:r>
        <w:rPr>
          <w:rStyle w:val="Hyperlink"/>
          <w:color w:val="auto"/>
          <w:sz w:val="18"/>
          <w:szCs w:val="18"/>
          <w:u w:val="none"/>
        </w:rPr>
        <w:t xml:space="preserve"> </w:t>
      </w:r>
      <w:r>
        <w:rPr>
          <w:sz w:val="18"/>
          <w:szCs w:val="18"/>
        </w:rPr>
        <w:t>Secretary</w:t>
      </w:r>
    </w:p>
    <w:p w14:paraId="5FCA2667" w14:textId="77777777" w:rsidR="00A224B6" w:rsidRDefault="00A224B6">
      <w:pPr>
        <w:tabs>
          <w:tab w:val="left" w:pos="720"/>
          <w:tab w:val="left" w:pos="1080"/>
        </w:tabs>
        <w:rPr>
          <w:szCs w:val="22"/>
        </w:rPr>
      </w:pPr>
    </w:p>
    <w:p w14:paraId="69302976" w14:textId="77777777" w:rsidR="00A224B6" w:rsidRDefault="00A224B6">
      <w:pPr>
        <w:rPr>
          <w:szCs w:val="22"/>
        </w:rPr>
        <w:sectPr w:rsidR="00A224B6">
          <w:pgSz w:w="12240" w:h="15840"/>
          <w:pgMar w:top="432" w:right="720" w:bottom="720" w:left="907" w:header="720" w:footer="720" w:gutter="0"/>
          <w:cols w:space="720"/>
          <w:docGrid w:linePitch="360"/>
        </w:sectPr>
      </w:pPr>
    </w:p>
    <w:p w14:paraId="77B39138" w14:textId="296CEC58" w:rsidR="00A224B6" w:rsidRDefault="00A44C5D">
      <w:pPr>
        <w:framePr w:w="10022" w:hSpace="187" w:wrap="notBeside" w:vAnchor="page" w:hAnchor="text" w:x="145" w:y="14862" w:anchorLock="1"/>
        <w:shd w:val="solid" w:color="FFFFFF" w:fill="FFFFFF"/>
        <w:tabs>
          <w:tab w:val="center" w:pos="5220"/>
        </w:tabs>
      </w:pPr>
      <w:r>
        <w:rPr>
          <w:sz w:val="16"/>
          <w:szCs w:val="16"/>
        </w:rPr>
        <w:t>DETB</w:t>
      </w:r>
      <w:r w:rsidR="009D4400">
        <w:rPr>
          <w:sz w:val="16"/>
          <w:szCs w:val="16"/>
        </w:rPr>
        <w:t>-19958-</w:t>
      </w:r>
      <w:r>
        <w:rPr>
          <w:sz w:val="16"/>
          <w:szCs w:val="16"/>
        </w:rPr>
        <w:t>E (</w:t>
      </w:r>
      <w:r w:rsidR="00A419A9">
        <w:rPr>
          <w:sz w:val="16"/>
          <w:szCs w:val="16"/>
        </w:rPr>
        <w:t>N</w:t>
      </w:r>
      <w:r>
        <w:rPr>
          <w:sz w:val="16"/>
          <w:szCs w:val="16"/>
        </w:rPr>
        <w:t xml:space="preserve">. </w:t>
      </w:r>
      <w:r w:rsidR="00A419A9">
        <w:rPr>
          <w:sz w:val="16"/>
          <w:szCs w:val="16"/>
        </w:rPr>
        <w:t>02/2025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</w:p>
    <w:p w14:paraId="2A483B57" w14:textId="3E68A6D1" w:rsidR="00321116" w:rsidRDefault="009671BF" w:rsidP="00321116">
      <w:pPr>
        <w:jc w:val="right"/>
        <w:rPr>
          <w:szCs w:val="22"/>
        </w:rPr>
      </w:pPr>
      <w:r>
        <w:rPr>
          <w:szCs w:val="22"/>
        </w:rPr>
        <w:fldChar w:fldCharType="begin">
          <w:ffData>
            <w:name w:val="Date"/>
            <w:enabled/>
            <w:calcOnExit w:val="0"/>
            <w:statusText w:type="text" w:val="Date Letter was printed/sent"/>
            <w:textInput>
              <w:default w:val="Date"/>
            </w:textInput>
          </w:ffData>
        </w:fldChar>
      </w:r>
      <w:bookmarkStart w:id="0" w:name="Date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Date</w:t>
      </w:r>
      <w:r>
        <w:rPr>
          <w:szCs w:val="22"/>
        </w:rPr>
        <w:fldChar w:fldCharType="end"/>
      </w:r>
      <w:bookmarkEnd w:id="0"/>
    </w:p>
    <w:p w14:paraId="6E32F0C9" w14:textId="1810CDDE" w:rsidR="0020599B" w:rsidRDefault="009671BF" w:rsidP="00321116">
      <w:pPr>
        <w:rPr>
          <w:szCs w:val="22"/>
        </w:rPr>
      </w:pPr>
      <w:r>
        <w:rPr>
          <w:szCs w:val="22"/>
        </w:rPr>
        <w:fldChar w:fldCharType="begin">
          <w:ffData>
            <w:name w:val="StreetAdd"/>
            <w:enabled/>
            <w:calcOnExit w:val="0"/>
            <w:statusText w:type="text" w:val="Street Address where letter will be sent"/>
            <w:textInput>
              <w:default w:val="Street Address"/>
            </w:textInput>
          </w:ffData>
        </w:fldChar>
      </w:r>
      <w:bookmarkStart w:id="1" w:name="StreetAdd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Street Address</w:t>
      </w:r>
      <w:r>
        <w:rPr>
          <w:szCs w:val="22"/>
        </w:rPr>
        <w:fldChar w:fldCharType="end"/>
      </w:r>
      <w:bookmarkEnd w:id="1"/>
    </w:p>
    <w:p w14:paraId="3278FA8D" w14:textId="0521EB3E" w:rsidR="0020599B" w:rsidRDefault="009671BF" w:rsidP="0020599B">
      <w:pPr>
        <w:spacing w:before="40"/>
        <w:rPr>
          <w:szCs w:val="22"/>
        </w:rPr>
      </w:pPr>
      <w:r>
        <w:rPr>
          <w:szCs w:val="22"/>
        </w:rPr>
        <w:fldChar w:fldCharType="begin">
          <w:ffData>
            <w:name w:val="Add2"/>
            <w:enabled/>
            <w:calcOnExit w:val="0"/>
            <w:statusText w:type="text" w:val="City, State Zip where letter will be sent"/>
            <w:textInput>
              <w:default w:val="CIty State, Zip"/>
            </w:textInput>
          </w:ffData>
        </w:fldChar>
      </w:r>
      <w:bookmarkStart w:id="2" w:name="Add2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CIty State, Zip</w:t>
      </w:r>
      <w:r>
        <w:rPr>
          <w:szCs w:val="22"/>
        </w:rPr>
        <w:fldChar w:fldCharType="end"/>
      </w:r>
      <w:bookmarkEnd w:id="2"/>
    </w:p>
    <w:p w14:paraId="0D9FBC76" w14:textId="77777777" w:rsidR="0020599B" w:rsidRDefault="0020599B" w:rsidP="00321116">
      <w:pPr>
        <w:rPr>
          <w:szCs w:val="22"/>
        </w:rPr>
      </w:pPr>
    </w:p>
    <w:p w14:paraId="0106E221" w14:textId="77777777" w:rsidR="00321116" w:rsidRDefault="00321116" w:rsidP="00321116">
      <w:pPr>
        <w:rPr>
          <w:szCs w:val="22"/>
        </w:rPr>
      </w:pPr>
    </w:p>
    <w:p w14:paraId="001DCAA2" w14:textId="5A2CD40C" w:rsidR="00321116" w:rsidRPr="00D96CDC" w:rsidRDefault="00321116" w:rsidP="00321116">
      <w:pPr>
        <w:rPr>
          <w:szCs w:val="22"/>
        </w:rPr>
      </w:pPr>
      <w:r w:rsidRPr="00D96CDC">
        <w:rPr>
          <w:szCs w:val="22"/>
        </w:rPr>
        <w:t>Dear</w:t>
      </w:r>
      <w:r w:rsidR="0020599B">
        <w:rPr>
          <w:szCs w:val="22"/>
        </w:rPr>
        <w:t xml:space="preserve"> </w:t>
      </w:r>
      <w:r w:rsidR="009671BF">
        <w:rPr>
          <w:szCs w:val="22"/>
        </w:rPr>
        <w:fldChar w:fldCharType="begin">
          <w:ffData>
            <w:name w:val="DWDNAme"/>
            <w:enabled/>
            <w:calcOnExit w:val="0"/>
            <w:statusText w:type="text" w:val="Full name of individual being addressed in this letter"/>
            <w:textInput/>
          </w:ffData>
        </w:fldChar>
      </w:r>
      <w:bookmarkStart w:id="3" w:name="DWDNAme"/>
      <w:r w:rsidR="009671BF">
        <w:rPr>
          <w:szCs w:val="22"/>
        </w:rPr>
        <w:instrText xml:space="preserve"> FORMTEXT </w:instrText>
      </w:r>
      <w:r w:rsidR="009671BF">
        <w:rPr>
          <w:szCs w:val="22"/>
        </w:rPr>
      </w:r>
      <w:r w:rsidR="009671BF">
        <w:rPr>
          <w:szCs w:val="22"/>
        </w:rPr>
        <w:fldChar w:fldCharType="separate"/>
      </w:r>
      <w:r w:rsidR="009671BF">
        <w:rPr>
          <w:noProof/>
          <w:szCs w:val="22"/>
        </w:rPr>
        <w:t> </w:t>
      </w:r>
      <w:r w:rsidR="009671BF">
        <w:rPr>
          <w:noProof/>
          <w:szCs w:val="22"/>
        </w:rPr>
        <w:t> </w:t>
      </w:r>
      <w:r w:rsidR="009671BF">
        <w:rPr>
          <w:noProof/>
          <w:szCs w:val="22"/>
        </w:rPr>
        <w:t> </w:t>
      </w:r>
      <w:r w:rsidR="009671BF">
        <w:rPr>
          <w:noProof/>
          <w:szCs w:val="22"/>
        </w:rPr>
        <w:t> </w:t>
      </w:r>
      <w:r w:rsidR="009671BF">
        <w:rPr>
          <w:noProof/>
          <w:szCs w:val="22"/>
        </w:rPr>
        <w:t> </w:t>
      </w:r>
      <w:r w:rsidR="009671BF">
        <w:rPr>
          <w:szCs w:val="22"/>
        </w:rPr>
        <w:fldChar w:fldCharType="end"/>
      </w:r>
      <w:bookmarkEnd w:id="3"/>
      <w:r w:rsidRPr="00D96CDC">
        <w:rPr>
          <w:szCs w:val="22"/>
        </w:rPr>
        <w:t>:</w:t>
      </w:r>
    </w:p>
    <w:p w14:paraId="11F356A3" w14:textId="77777777" w:rsidR="00321116" w:rsidRPr="00D96CDC" w:rsidRDefault="00321116" w:rsidP="00321116">
      <w:pPr>
        <w:rPr>
          <w:szCs w:val="22"/>
        </w:rPr>
      </w:pPr>
    </w:p>
    <w:p w14:paraId="3F4F6984" w14:textId="77777777" w:rsidR="00321116" w:rsidRDefault="00321116" w:rsidP="00321116">
      <w:pPr>
        <w:rPr>
          <w:szCs w:val="22"/>
        </w:rPr>
      </w:pPr>
      <w:r w:rsidRPr="00D96CDC">
        <w:rPr>
          <w:szCs w:val="22"/>
        </w:rPr>
        <w:t>We are contacting you regarding an overpayment of TAA funds made to you</w:t>
      </w:r>
      <w:proofErr w:type="gramStart"/>
      <w:r>
        <w:rPr>
          <w:szCs w:val="22"/>
        </w:rPr>
        <w:t xml:space="preserve">.  </w:t>
      </w:r>
      <w:proofErr w:type="gramEnd"/>
      <w:r>
        <w:rPr>
          <w:szCs w:val="22"/>
        </w:rPr>
        <w:t>We may be able to waive repayment if you meet the following two conditions:</w:t>
      </w:r>
    </w:p>
    <w:p w14:paraId="648FC72A" w14:textId="77777777" w:rsidR="00321116" w:rsidRDefault="00321116" w:rsidP="0032111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The payment was made without fault on your part; and</w:t>
      </w:r>
    </w:p>
    <w:p w14:paraId="7AD88AC5" w14:textId="50D54AD1" w:rsidR="00321116" w:rsidRDefault="00321116" w:rsidP="00321116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Requiring repayment would cause </w:t>
      </w:r>
      <w:r w:rsidR="00A419A9">
        <w:rPr>
          <w:szCs w:val="22"/>
        </w:rPr>
        <w:t>financial</w:t>
      </w:r>
      <w:r>
        <w:rPr>
          <w:szCs w:val="22"/>
        </w:rPr>
        <w:t xml:space="preserve"> hardship for you or your household.</w:t>
      </w:r>
    </w:p>
    <w:p w14:paraId="605092B6" w14:textId="77777777" w:rsidR="00321116" w:rsidRPr="00E6089F" w:rsidRDefault="00321116" w:rsidP="00321116">
      <w:pPr>
        <w:pStyle w:val="ListParagraph"/>
        <w:ind w:firstLine="720"/>
        <w:rPr>
          <w:szCs w:val="22"/>
        </w:rPr>
      </w:pPr>
    </w:p>
    <w:p w14:paraId="0E1946BB" w14:textId="77777777" w:rsidR="00321116" w:rsidRDefault="00321116" w:rsidP="00321116">
      <w:pPr>
        <w:rPr>
          <w:szCs w:val="22"/>
        </w:rPr>
      </w:pPr>
      <w:r>
        <w:rPr>
          <w:szCs w:val="22"/>
        </w:rPr>
        <w:t>We have determined that you were not at fault in causing the overpayment</w:t>
      </w:r>
      <w:proofErr w:type="gramStart"/>
      <w:r>
        <w:rPr>
          <w:szCs w:val="22"/>
        </w:rPr>
        <w:t xml:space="preserve">.  </w:t>
      </w:r>
      <w:proofErr w:type="gramEnd"/>
      <w:r>
        <w:rPr>
          <w:szCs w:val="22"/>
        </w:rPr>
        <w:t>If the financial hardship statement below applies to you, please sign below and return the signed statement to me so we can apply the waiver</w:t>
      </w:r>
      <w:proofErr w:type="gramStart"/>
      <w:r>
        <w:rPr>
          <w:szCs w:val="22"/>
        </w:rPr>
        <w:t xml:space="preserve">.  </w:t>
      </w:r>
      <w:proofErr w:type="gramEnd"/>
      <w:r>
        <w:rPr>
          <w:szCs w:val="22"/>
        </w:rPr>
        <w:t>You may also reply via email, by copying the financial hardship statement into an email and stating that it does apply to you.</w:t>
      </w:r>
    </w:p>
    <w:p w14:paraId="7ABB3C03" w14:textId="77777777" w:rsidR="00321116" w:rsidRDefault="00321116" w:rsidP="00321116">
      <w:pPr>
        <w:rPr>
          <w:szCs w:val="22"/>
        </w:rPr>
      </w:pPr>
    </w:p>
    <w:p w14:paraId="7BFA3540" w14:textId="77777777" w:rsidR="00321116" w:rsidRPr="00923EC6" w:rsidRDefault="00321116" w:rsidP="00321116">
      <w:pPr>
        <w:rPr>
          <w:szCs w:val="22"/>
          <w:u w:val="single"/>
        </w:rPr>
      </w:pPr>
      <w:r w:rsidRPr="00923EC6">
        <w:rPr>
          <w:szCs w:val="22"/>
          <w:u w:val="single"/>
        </w:rPr>
        <w:t>Financial Hardship</w:t>
      </w:r>
    </w:p>
    <w:p w14:paraId="48D9C353" w14:textId="77777777" w:rsidR="00321116" w:rsidRPr="00D96CDC" w:rsidRDefault="00321116" w:rsidP="00321116">
      <w:pPr>
        <w:rPr>
          <w:szCs w:val="22"/>
        </w:rPr>
      </w:pPr>
      <w:r>
        <w:rPr>
          <w:szCs w:val="22"/>
        </w:rPr>
        <w:t xml:space="preserve">Financial hardship applies when </w:t>
      </w:r>
      <w:r>
        <w:t xml:space="preserve">repaying the overpayment would make you (or your household) unable to pay for ordinary and necessary living expenses. You must </w:t>
      </w:r>
      <w:proofErr w:type="gramStart"/>
      <w:r>
        <w:t>take into account</w:t>
      </w:r>
      <w:proofErr w:type="gramEnd"/>
      <w:r>
        <w:t xml:space="preserve"> the income and resources (including liquid financial resources such as savings) reasonably available to you and you’re your household.</w:t>
      </w:r>
      <w:r>
        <w:rPr>
          <w:szCs w:val="22"/>
        </w:rPr>
        <w:t xml:space="preserve"> </w:t>
      </w:r>
    </w:p>
    <w:p w14:paraId="6527105B" w14:textId="77777777" w:rsidR="00321116" w:rsidRPr="00D96CDC" w:rsidRDefault="00321116" w:rsidP="00321116">
      <w:pPr>
        <w:rPr>
          <w:szCs w:val="22"/>
        </w:rPr>
      </w:pPr>
    </w:p>
    <w:p w14:paraId="175B2694" w14:textId="7FBFADB8" w:rsidR="00321116" w:rsidRDefault="00321116" w:rsidP="00321116">
      <w:pPr>
        <w:ind w:left="810" w:right="803" w:hanging="810"/>
        <w:rPr>
          <w:szCs w:val="22"/>
        </w:rPr>
      </w:pPr>
      <w:r>
        <w:rPr>
          <w:szCs w:val="22"/>
        </w:rPr>
        <w:tab/>
      </w:r>
      <w:proofErr w:type="gramStart"/>
      <w:r>
        <w:rPr>
          <w:szCs w:val="22"/>
        </w:rPr>
        <w:t>I have read</w:t>
      </w:r>
      <w:proofErr w:type="gramEnd"/>
      <w:r>
        <w:rPr>
          <w:szCs w:val="22"/>
        </w:rPr>
        <w:t xml:space="preserve"> the definition of financial hardship above, and hereby certify that repayment would cause me or my household financial hardship.  </w:t>
      </w:r>
    </w:p>
    <w:p w14:paraId="1EE3C38D" w14:textId="77777777" w:rsidR="00321116" w:rsidRDefault="00321116" w:rsidP="00321116">
      <w:pPr>
        <w:ind w:left="810" w:right="803"/>
        <w:rPr>
          <w:szCs w:val="22"/>
        </w:rPr>
      </w:pPr>
    </w:p>
    <w:p w14:paraId="22D1AC26" w14:textId="77777777" w:rsidR="00321116" w:rsidRDefault="00321116" w:rsidP="00321116">
      <w:pPr>
        <w:ind w:left="810" w:right="803"/>
        <w:rPr>
          <w:szCs w:val="22"/>
        </w:rPr>
      </w:pPr>
      <w:r>
        <w:rPr>
          <w:szCs w:val="22"/>
        </w:rPr>
        <w:t>Signature:</w:t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  <w:t xml:space="preserve">____________________________________      </w:t>
      </w:r>
      <w:proofErr w:type="gramStart"/>
      <w:r>
        <w:rPr>
          <w:szCs w:val="22"/>
        </w:rPr>
        <w:t>Date:_</w:t>
      </w:r>
      <w:proofErr w:type="gramEnd"/>
      <w:r>
        <w:rPr>
          <w:szCs w:val="22"/>
        </w:rPr>
        <w:t>_____________________</w:t>
      </w:r>
    </w:p>
    <w:p w14:paraId="60C602EC" w14:textId="77777777" w:rsidR="00321116" w:rsidRPr="00923EC6" w:rsidRDefault="00321116" w:rsidP="00321116">
      <w:pPr>
        <w:rPr>
          <w:szCs w:val="22"/>
        </w:rPr>
      </w:pPr>
    </w:p>
    <w:p w14:paraId="276AFEC3" w14:textId="77777777" w:rsidR="00321116" w:rsidRPr="00D96CDC" w:rsidRDefault="00321116" w:rsidP="00321116">
      <w:pPr>
        <w:rPr>
          <w:szCs w:val="22"/>
        </w:rPr>
      </w:pPr>
    </w:p>
    <w:p w14:paraId="4EBC4F50" w14:textId="285F4C20" w:rsidR="00321116" w:rsidRPr="00D96CDC" w:rsidRDefault="00321116" w:rsidP="00321116">
      <w:pPr>
        <w:rPr>
          <w:szCs w:val="22"/>
        </w:rPr>
      </w:pPr>
      <w:r w:rsidRPr="00D96CDC">
        <w:rPr>
          <w:b/>
          <w:bCs/>
          <w:szCs w:val="22"/>
        </w:rPr>
        <w:t>Please respond to this letter b</w:t>
      </w:r>
      <w:r w:rsidR="009671BF">
        <w:rPr>
          <w:b/>
          <w:bCs/>
          <w:szCs w:val="22"/>
        </w:rPr>
        <w:t xml:space="preserve">y </w:t>
      </w:r>
      <w:r w:rsidR="009671BF">
        <w:rPr>
          <w:b/>
          <w:bCs/>
          <w:szCs w:val="22"/>
        </w:rPr>
        <w:fldChar w:fldCharType="begin">
          <w:ffData>
            <w:name w:val="Deadline"/>
            <w:enabled/>
            <w:calcOnExit w:val="0"/>
            <w:statusText w:type="text" w:val="Deadline Date to respond to letter."/>
            <w:textInput>
              <w:default w:val="MM/DD/YYYY"/>
            </w:textInput>
          </w:ffData>
        </w:fldChar>
      </w:r>
      <w:bookmarkStart w:id="4" w:name="Deadline"/>
      <w:r w:rsidR="009671BF">
        <w:rPr>
          <w:b/>
          <w:bCs/>
          <w:szCs w:val="22"/>
        </w:rPr>
        <w:instrText xml:space="preserve"> FORMTEXT </w:instrText>
      </w:r>
      <w:r w:rsidR="009671BF">
        <w:rPr>
          <w:b/>
          <w:bCs/>
          <w:szCs w:val="22"/>
        </w:rPr>
      </w:r>
      <w:r w:rsidR="009671BF">
        <w:rPr>
          <w:b/>
          <w:bCs/>
          <w:szCs w:val="22"/>
        </w:rPr>
        <w:fldChar w:fldCharType="separate"/>
      </w:r>
      <w:r w:rsidR="009671BF">
        <w:rPr>
          <w:b/>
          <w:bCs/>
          <w:noProof/>
          <w:szCs w:val="22"/>
        </w:rPr>
        <w:t>MM/DD/YYYY</w:t>
      </w:r>
      <w:r w:rsidR="009671BF">
        <w:rPr>
          <w:b/>
          <w:bCs/>
          <w:szCs w:val="22"/>
        </w:rPr>
        <w:fldChar w:fldCharType="end"/>
      </w:r>
      <w:bookmarkEnd w:id="4"/>
      <w:proofErr w:type="gramStart"/>
      <w:r w:rsidRPr="0020599B">
        <w:rPr>
          <w:szCs w:val="22"/>
        </w:rPr>
        <w:t>.</w:t>
      </w:r>
      <w:r w:rsidRPr="00D96CDC">
        <w:rPr>
          <w:szCs w:val="22"/>
        </w:rPr>
        <w:t xml:space="preserve">  </w:t>
      </w:r>
      <w:proofErr w:type="gramEnd"/>
      <w:r w:rsidRPr="00D96CDC">
        <w:rPr>
          <w:szCs w:val="22"/>
        </w:rPr>
        <w:t xml:space="preserve">It is our desire to resolve this issue as soon as possible. </w:t>
      </w:r>
    </w:p>
    <w:p w14:paraId="293B8D0D" w14:textId="77777777" w:rsidR="00321116" w:rsidRPr="00D96CDC" w:rsidRDefault="00321116" w:rsidP="00321116">
      <w:pPr>
        <w:rPr>
          <w:szCs w:val="22"/>
        </w:rPr>
      </w:pPr>
    </w:p>
    <w:p w14:paraId="6C9EEF28" w14:textId="77777777" w:rsidR="00321116" w:rsidRPr="00B05CD5" w:rsidRDefault="00321116" w:rsidP="00321116">
      <w:pPr>
        <w:rPr>
          <w:szCs w:val="22"/>
        </w:rPr>
      </w:pPr>
      <w:r w:rsidRPr="00B05CD5">
        <w:rPr>
          <w:szCs w:val="22"/>
        </w:rPr>
        <w:t>For your convenience, we have attached your invoice for the overpayment</w:t>
      </w:r>
      <w:proofErr w:type="gramStart"/>
      <w:r w:rsidRPr="00B05CD5">
        <w:rPr>
          <w:szCs w:val="22"/>
        </w:rPr>
        <w:t>.</w:t>
      </w:r>
      <w:r>
        <w:rPr>
          <w:szCs w:val="22"/>
        </w:rPr>
        <w:t xml:space="preserve">  </w:t>
      </w:r>
      <w:proofErr w:type="gramEnd"/>
      <w:r w:rsidRPr="00B05CD5">
        <w:rPr>
          <w:szCs w:val="22"/>
        </w:rPr>
        <w:t xml:space="preserve">Failure to </w:t>
      </w:r>
      <w:r>
        <w:rPr>
          <w:szCs w:val="22"/>
        </w:rPr>
        <w:t xml:space="preserve">either </w:t>
      </w:r>
      <w:r w:rsidRPr="00B05CD5">
        <w:rPr>
          <w:szCs w:val="22"/>
        </w:rPr>
        <w:t xml:space="preserve">make payments or </w:t>
      </w:r>
      <w:r>
        <w:rPr>
          <w:szCs w:val="22"/>
        </w:rPr>
        <w:t xml:space="preserve">apply for the waiver </w:t>
      </w:r>
      <w:r w:rsidRPr="00B05CD5">
        <w:rPr>
          <w:szCs w:val="22"/>
        </w:rPr>
        <w:t xml:space="preserve">may result in the invoice being turned over to the Department of Revenue for collections. </w:t>
      </w:r>
    </w:p>
    <w:p w14:paraId="2849BDA8" w14:textId="77777777" w:rsidR="00321116" w:rsidRPr="00D96CDC" w:rsidRDefault="00321116" w:rsidP="00321116">
      <w:pPr>
        <w:rPr>
          <w:szCs w:val="22"/>
        </w:rPr>
      </w:pPr>
    </w:p>
    <w:p w14:paraId="2FFD8DB4" w14:textId="77777777" w:rsidR="00321116" w:rsidRPr="00D96CDC" w:rsidRDefault="00321116" w:rsidP="00321116">
      <w:pPr>
        <w:rPr>
          <w:szCs w:val="22"/>
        </w:rPr>
      </w:pPr>
      <w:r w:rsidRPr="00D96CDC">
        <w:rPr>
          <w:rFonts w:eastAsiaTheme="minorEastAsia" w:cs="Arial"/>
          <w:noProof/>
          <w:color w:val="000000" w:themeColor="text1"/>
          <w:szCs w:val="22"/>
        </w:rPr>
        <w:t xml:space="preserve">We would like to work with you </w:t>
      </w:r>
      <w:r>
        <w:rPr>
          <w:rFonts w:eastAsiaTheme="minorEastAsia" w:cs="Arial"/>
          <w:noProof/>
          <w:color w:val="000000" w:themeColor="text1"/>
          <w:szCs w:val="22"/>
        </w:rPr>
        <w:t xml:space="preserve">to resolve </w:t>
      </w:r>
      <w:r w:rsidRPr="00D96CDC">
        <w:rPr>
          <w:rFonts w:eastAsiaTheme="minorEastAsia" w:cs="Arial"/>
          <w:noProof/>
          <w:color w:val="000000" w:themeColor="text1"/>
          <w:szCs w:val="22"/>
        </w:rPr>
        <w:t xml:space="preserve"> this issue and assist you to a successful outcome. </w:t>
      </w:r>
      <w:r w:rsidRPr="00D96CDC">
        <w:rPr>
          <w:rFonts w:cs="Arial"/>
          <w:color w:val="000000" w:themeColor="text1"/>
          <w:szCs w:val="22"/>
        </w:rPr>
        <w:t>Please feel free to contact</w:t>
      </w:r>
      <w:r>
        <w:rPr>
          <w:rFonts w:cs="Arial"/>
          <w:color w:val="000000" w:themeColor="text1"/>
          <w:szCs w:val="22"/>
        </w:rPr>
        <w:t xml:space="preserve"> your career planner or myself</w:t>
      </w:r>
      <w:r w:rsidRPr="00D96CDC">
        <w:rPr>
          <w:rFonts w:cs="Arial"/>
          <w:color w:val="000000" w:themeColor="text1"/>
          <w:szCs w:val="22"/>
        </w:rPr>
        <w:t xml:space="preserve"> with any questions or concerns. </w:t>
      </w:r>
    </w:p>
    <w:p w14:paraId="2D320AA8" w14:textId="77777777" w:rsidR="00321116" w:rsidRDefault="00321116" w:rsidP="00321116"/>
    <w:p w14:paraId="73CFA7D2" w14:textId="77777777" w:rsidR="00321116" w:rsidRDefault="00321116" w:rsidP="00321116">
      <w:r>
        <w:t xml:space="preserve">Sincerely, </w:t>
      </w:r>
    </w:p>
    <w:p w14:paraId="00660680" w14:textId="77777777" w:rsidR="00321116" w:rsidRDefault="00321116" w:rsidP="00321116"/>
    <w:p w14:paraId="614131C2" w14:textId="5E9FD96F" w:rsidR="0020599B" w:rsidRPr="0020599B" w:rsidRDefault="009671BF" w:rsidP="00321116">
      <w:r>
        <w:fldChar w:fldCharType="begin">
          <w:ffData>
            <w:name w:val="DWDBAne"/>
            <w:enabled/>
            <w:calcOnExit w:val="0"/>
            <w:statusText w:type="text" w:val="Name of DWD Employee sending letter"/>
            <w:textInput>
              <w:default w:val="Name"/>
            </w:textInput>
          </w:ffData>
        </w:fldChar>
      </w:r>
      <w:bookmarkStart w:id="5" w:name="DWDBAne"/>
      <w:r>
        <w:instrText xml:space="preserve"> FORMTEXT </w:instrText>
      </w:r>
      <w:r>
        <w:fldChar w:fldCharType="separate"/>
      </w:r>
      <w:r>
        <w:rPr>
          <w:noProof/>
        </w:rPr>
        <w:t>Name</w:t>
      </w:r>
      <w:r>
        <w:fldChar w:fldCharType="end"/>
      </w:r>
      <w:bookmarkEnd w:id="5"/>
    </w:p>
    <w:p w14:paraId="4ACA5D1E" w14:textId="7865B388" w:rsidR="00321116" w:rsidRPr="0020599B" w:rsidRDefault="00321116" w:rsidP="00321116">
      <w:r w:rsidRPr="0020599B">
        <w:t xml:space="preserve">Region </w:t>
      </w:r>
      <w:r w:rsidR="009671BF">
        <w:fldChar w:fldCharType="begin">
          <w:ffData>
            <w:name w:val="Reg"/>
            <w:enabled/>
            <w:calcOnExit w:val="0"/>
            <w:statusText w:type="text" w:val="TAA Region number for DWD Employee above"/>
            <w:textInput>
              <w:default w:val="###"/>
            </w:textInput>
          </w:ffData>
        </w:fldChar>
      </w:r>
      <w:bookmarkStart w:id="6" w:name="Reg"/>
      <w:r w:rsidR="009671BF">
        <w:instrText xml:space="preserve"> FORMTEXT </w:instrText>
      </w:r>
      <w:r w:rsidR="009671BF">
        <w:fldChar w:fldCharType="separate"/>
      </w:r>
      <w:r w:rsidR="009671BF">
        <w:rPr>
          <w:noProof/>
        </w:rPr>
        <w:t>###</w:t>
      </w:r>
      <w:r w:rsidR="009671BF">
        <w:fldChar w:fldCharType="end"/>
      </w:r>
      <w:bookmarkEnd w:id="6"/>
      <w:r w:rsidRPr="0020599B">
        <w:t xml:space="preserve"> TAA Regional Liaison </w:t>
      </w:r>
    </w:p>
    <w:p w14:paraId="2E975443" w14:textId="072090A8" w:rsidR="0020599B" w:rsidRPr="0020599B" w:rsidRDefault="009671BF" w:rsidP="00321116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fldChar w:fldCharType="begin">
          <w:ffData>
            <w:name w:val="Phone"/>
            <w:enabled/>
            <w:calcOnExit w:val="0"/>
            <w:statusText w:type="text" w:val="Phone number of DWD employee senting letter"/>
            <w:textInput>
              <w:default w:val="Phone"/>
            </w:textInput>
          </w:ffData>
        </w:fldChar>
      </w:r>
      <w:bookmarkStart w:id="7" w:name="Phone"/>
      <w:r>
        <w:rPr>
          <w:rFonts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cs="Arial"/>
          <w:color w:val="000000" w:themeColor="text1"/>
          <w:sz w:val="24"/>
          <w:szCs w:val="24"/>
        </w:rPr>
      </w:r>
      <w:r>
        <w:rPr>
          <w:rFonts w:cs="Arial"/>
          <w:color w:val="000000" w:themeColor="text1"/>
          <w:sz w:val="24"/>
          <w:szCs w:val="24"/>
        </w:rPr>
        <w:fldChar w:fldCharType="separate"/>
      </w:r>
      <w:r>
        <w:rPr>
          <w:rFonts w:cs="Arial"/>
          <w:noProof/>
          <w:color w:val="000000" w:themeColor="text1"/>
          <w:sz w:val="24"/>
          <w:szCs w:val="24"/>
        </w:rPr>
        <w:t>Phone</w:t>
      </w:r>
      <w:r>
        <w:rPr>
          <w:rFonts w:cs="Arial"/>
          <w:color w:val="000000" w:themeColor="text1"/>
          <w:sz w:val="24"/>
          <w:szCs w:val="24"/>
        </w:rPr>
        <w:fldChar w:fldCharType="end"/>
      </w:r>
      <w:bookmarkEnd w:id="7"/>
    </w:p>
    <w:p w14:paraId="0667533A" w14:textId="34E03FEA" w:rsidR="00A224B6" w:rsidRDefault="009671BF" w:rsidP="00321116">
      <w:pPr>
        <w:rPr>
          <w:szCs w:val="22"/>
        </w:rPr>
      </w:pPr>
      <w:r>
        <w:rPr>
          <w:rFonts w:cs="Arial"/>
          <w:color w:val="000000" w:themeColor="text1"/>
          <w:sz w:val="24"/>
          <w:szCs w:val="24"/>
        </w:rPr>
        <w:fldChar w:fldCharType="begin">
          <w:ffData>
            <w:name w:val="email"/>
            <w:enabled/>
            <w:calcOnExit w:val="0"/>
            <w:statusText w:type="text" w:val="Email of DWD employee sending letter."/>
            <w:textInput>
              <w:default w:val="Email"/>
            </w:textInput>
          </w:ffData>
        </w:fldChar>
      </w:r>
      <w:bookmarkStart w:id="8" w:name="email"/>
      <w:r>
        <w:rPr>
          <w:rFonts w:cs="Arial"/>
          <w:color w:val="000000" w:themeColor="text1"/>
          <w:sz w:val="24"/>
          <w:szCs w:val="24"/>
        </w:rPr>
        <w:instrText xml:space="preserve"> FORMTEXT </w:instrText>
      </w:r>
      <w:r>
        <w:rPr>
          <w:rFonts w:cs="Arial"/>
          <w:color w:val="000000" w:themeColor="text1"/>
          <w:sz w:val="24"/>
          <w:szCs w:val="24"/>
        </w:rPr>
      </w:r>
      <w:r>
        <w:rPr>
          <w:rFonts w:cs="Arial"/>
          <w:color w:val="000000" w:themeColor="text1"/>
          <w:sz w:val="24"/>
          <w:szCs w:val="24"/>
        </w:rPr>
        <w:fldChar w:fldCharType="separate"/>
      </w:r>
      <w:r>
        <w:rPr>
          <w:rFonts w:cs="Arial"/>
          <w:noProof/>
          <w:color w:val="000000" w:themeColor="text1"/>
          <w:sz w:val="24"/>
          <w:szCs w:val="24"/>
        </w:rPr>
        <w:t>Email</w:t>
      </w:r>
      <w:r>
        <w:rPr>
          <w:rFonts w:cs="Arial"/>
          <w:color w:val="000000" w:themeColor="text1"/>
          <w:sz w:val="24"/>
          <w:szCs w:val="24"/>
        </w:rPr>
        <w:fldChar w:fldCharType="end"/>
      </w:r>
      <w:bookmarkEnd w:id="8"/>
    </w:p>
    <w:sectPr w:rsidR="00A224B6">
      <w:type w:val="continuous"/>
      <w:pgSz w:w="12240" w:h="15840"/>
      <w:pgMar w:top="432" w:right="720" w:bottom="720" w:left="907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16EE5"/>
    <w:multiLevelType w:val="hybridMultilevel"/>
    <w:tmpl w:val="421A7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Uk7HqGtHMvfElp9+pesMKZ9LtF2iBA8EhMrYKlPHjQXd/K9GsavlVfh9hK5V8S7rJMiQBVzwVscsE8CzUo/zA==" w:salt="0kJ3KJVltNXy+3Izuzbf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5D"/>
    <w:rsid w:val="00024832"/>
    <w:rsid w:val="00185AEC"/>
    <w:rsid w:val="0020599B"/>
    <w:rsid w:val="00321116"/>
    <w:rsid w:val="003425A6"/>
    <w:rsid w:val="003E61C5"/>
    <w:rsid w:val="00422F7D"/>
    <w:rsid w:val="004706D7"/>
    <w:rsid w:val="004E7F0C"/>
    <w:rsid w:val="005B32F1"/>
    <w:rsid w:val="005D1D19"/>
    <w:rsid w:val="005F7DA5"/>
    <w:rsid w:val="009671BF"/>
    <w:rsid w:val="009D4400"/>
    <w:rsid w:val="00A224B6"/>
    <w:rsid w:val="00A419A9"/>
    <w:rsid w:val="00A44C5D"/>
    <w:rsid w:val="00B923BD"/>
    <w:rsid w:val="00BE6B0D"/>
    <w:rsid w:val="00BF433A"/>
    <w:rsid w:val="00C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DDE5"/>
  <w15:chartTrackingRefBased/>
  <w15:docId w15:val="{87F5EF56-46E1-42E1-810F-45001733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rsid w:val="0032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wdcfs1\vol1\APPS\msoff16\template\Letterhead\DET\Administrative%20(Central)%20Office\detb-10489-e(Madison-PO-Box-797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AEAC-74D1-4B2E-846E-04F2F80B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detb-10489-e(Madison-PO-Box-7972)</Template>
  <TotalTime>25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DETB-19958-E, TAA Overpayment Notification - Form Letter</vt:lpstr>
    </vt:vector>
  </TitlesOfParts>
  <Company>State of Wisconsin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DETB-19958-E, TAA Overpayment Notification - Form Letter</dc:title>
  <dc:subject>Used to notify individuals of a TAA overpayment and allows them to request a financial hardship to avoid repayment. </dc:subject>
  <dc:creator>Department of Workforce Development</dc:creator>
  <cp:keywords/>
  <dc:description/>
  <cp:lastModifiedBy>Gapinski, Chad - DWD</cp:lastModifiedBy>
  <cp:revision>5</cp:revision>
  <dcterms:created xsi:type="dcterms:W3CDTF">2025-02-10T14:02:00Z</dcterms:created>
  <dcterms:modified xsi:type="dcterms:W3CDTF">2025-02-10T17:13:00Z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02-10-2025</vt:lpwstr>
  </property>
  <property fmtid="{D5CDD505-2E9C-101B-9397-08002B2CF9AE}" pid="3" name="Language">
    <vt:lpwstr>English</vt:lpwstr>
  </property>
  <property fmtid="{D5CDD505-2E9C-101B-9397-08002B2CF9AE}" pid="4" name="Division">
    <vt:lpwstr>DET</vt:lpwstr>
  </property>
</Properties>
</file>